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4312" w14:textId="77777777" w:rsidR="000F2E2F" w:rsidRPr="00B61F5B" w:rsidRDefault="000F2E2F" w:rsidP="000F2E2F">
      <w:pPr>
        <w:jc w:val="right"/>
        <w:rPr>
          <w:rFonts w:ascii="TimesNewRoman,Bold" w:hAnsi="TimesNewRoman,Bold" w:cs="TimesNewRoman,Bold"/>
          <w:bCs/>
          <w:sz w:val="16"/>
          <w:szCs w:val="16"/>
        </w:rPr>
      </w:pPr>
      <w:r w:rsidRPr="00B61F5B">
        <w:rPr>
          <w:rFonts w:ascii="TimesNewRoman,Bold" w:hAnsi="TimesNewRoman,Bold" w:cs="TimesNewRoman,Bold"/>
          <w:bCs/>
          <w:sz w:val="16"/>
          <w:szCs w:val="16"/>
        </w:rPr>
        <w:t>Załącznik</w:t>
      </w:r>
      <w:r>
        <w:rPr>
          <w:rFonts w:ascii="TimesNewRoman,Bold" w:hAnsi="TimesNewRoman,Bold" w:cs="TimesNewRoman,Bold"/>
          <w:bCs/>
          <w:sz w:val="16"/>
          <w:szCs w:val="16"/>
        </w:rPr>
        <w:t>i</w:t>
      </w:r>
      <w:r w:rsidRPr="00B61F5B">
        <w:rPr>
          <w:rFonts w:ascii="TimesNewRoman,Bold" w:hAnsi="TimesNewRoman,Bold" w:cs="TimesNewRoman,Bold"/>
          <w:bCs/>
          <w:sz w:val="16"/>
          <w:szCs w:val="16"/>
        </w:rPr>
        <w:t xml:space="preserve"> do rozporządzenia Ministra</w:t>
      </w:r>
      <w:r>
        <w:rPr>
          <w:rFonts w:ascii="TimesNewRoman,Bold" w:hAnsi="TimesNewRoman,Bold" w:cs="TimesNewRoman,Bold"/>
          <w:bCs/>
          <w:sz w:val="16"/>
          <w:szCs w:val="16"/>
        </w:rPr>
        <w:t xml:space="preserve"> Rozwoju i Technologii</w:t>
      </w:r>
    </w:p>
    <w:p w14:paraId="39D9D5D1" w14:textId="77777777" w:rsidR="000F2E2F" w:rsidRPr="00B61F5B" w:rsidRDefault="000F2E2F" w:rsidP="000F2E2F">
      <w:pPr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B61F5B">
        <w:rPr>
          <w:rFonts w:ascii="TimesNewRoman,Bold" w:hAnsi="TimesNewRoman,Bold" w:cs="TimesNewRoman,Bold"/>
          <w:bCs/>
          <w:sz w:val="16"/>
          <w:szCs w:val="16"/>
        </w:rPr>
        <w:t>z dnia …</w:t>
      </w:r>
    </w:p>
    <w:p w14:paraId="74EC8951" w14:textId="77777777" w:rsidR="00553AFD" w:rsidRDefault="00553AFD" w:rsidP="00553AFD">
      <w:pPr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315CD2D3" w14:textId="77777777" w:rsidR="00553AFD" w:rsidRDefault="00553AFD" w:rsidP="00553AFD">
      <w:pPr>
        <w:jc w:val="right"/>
        <w:rPr>
          <w:rFonts w:ascii="TimesNewRoman,Bold" w:hAnsi="TimesNewRoman,Bold" w:cs="TimesNewRoman,Bold"/>
          <w:b/>
          <w:bCs/>
          <w:sz w:val="18"/>
          <w:szCs w:val="18"/>
        </w:rPr>
      </w:pPr>
      <w:r>
        <w:rPr>
          <w:rFonts w:ascii="TimesNewRoman,Bold" w:hAnsi="TimesNewRoman,Bold" w:cs="TimesNewRoman,Bold"/>
          <w:b/>
          <w:bCs/>
          <w:sz w:val="18"/>
          <w:szCs w:val="18"/>
        </w:rPr>
        <w:t>Załącznik nr 1</w:t>
      </w:r>
    </w:p>
    <w:p w14:paraId="5110BFCB" w14:textId="77777777" w:rsidR="001F2628" w:rsidRDefault="001F2628" w:rsidP="00553AFD">
      <w:pPr>
        <w:jc w:val="right"/>
        <w:rPr>
          <w:rFonts w:ascii="TimesNewRoman,Bold" w:hAnsi="TimesNewRoman,Bold" w:cs="TimesNewRoman,Bold"/>
          <w:b/>
          <w:bCs/>
          <w:sz w:val="18"/>
          <w:szCs w:val="18"/>
        </w:rPr>
      </w:pPr>
    </w:p>
    <w:p w14:paraId="0A9AB21B" w14:textId="77777777" w:rsidR="00553AFD" w:rsidRPr="00B61F5B" w:rsidRDefault="00553AFD" w:rsidP="00553AFD">
      <w:pPr>
        <w:jc w:val="center"/>
        <w:rPr>
          <w:rFonts w:ascii="TimesNewRoman,Bold" w:hAnsi="TimesNewRoman,Bold" w:cs="TimesNewRoman,Bold"/>
          <w:bCs/>
          <w:sz w:val="24"/>
          <w:szCs w:val="24"/>
        </w:rPr>
      </w:pPr>
      <w:r w:rsidRPr="00B61F5B">
        <w:rPr>
          <w:rFonts w:ascii="TimesNewRoman,Bold" w:hAnsi="TimesNewRoman,Bold" w:cs="TimesNewRoman,Bold"/>
          <w:bCs/>
          <w:sz w:val="24"/>
          <w:szCs w:val="24"/>
        </w:rPr>
        <w:t xml:space="preserve">CHARAKTERYSTYKA STREF PLANISTYCZNYCH </w:t>
      </w:r>
    </w:p>
    <w:tbl>
      <w:tblPr>
        <w:tblStyle w:val="Tabela-Siatka"/>
        <w:tblW w:w="138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4076"/>
        <w:gridCol w:w="1576"/>
        <w:gridCol w:w="1577"/>
      </w:tblGrid>
      <w:tr w:rsidR="00AF2FA4" w:rsidRPr="004567AE" w14:paraId="7A61FB7D" w14:textId="77777777" w:rsidTr="00AF2FA4">
        <w:trPr>
          <w:trHeight w:val="2016"/>
        </w:trPr>
        <w:tc>
          <w:tcPr>
            <w:tcW w:w="675" w:type="dxa"/>
            <w:vAlign w:val="center"/>
          </w:tcPr>
          <w:p w14:paraId="6BAF63BD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L.p.</w:t>
            </w:r>
          </w:p>
        </w:tc>
        <w:tc>
          <w:tcPr>
            <w:tcW w:w="2268" w:type="dxa"/>
            <w:vAlign w:val="center"/>
          </w:tcPr>
          <w:p w14:paraId="7D658047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Nazwa strefy</w:t>
            </w:r>
          </w:p>
        </w:tc>
        <w:tc>
          <w:tcPr>
            <w:tcW w:w="3686" w:type="dxa"/>
            <w:vAlign w:val="center"/>
          </w:tcPr>
          <w:p w14:paraId="39F72306" w14:textId="77777777" w:rsidR="00AF2FA4" w:rsidRPr="004567AE" w:rsidRDefault="00AF2FA4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Profil </w:t>
            </w:r>
            <w:r>
              <w:rPr>
                <w:rFonts w:ascii="Calibri" w:eastAsia="Calibri" w:hAnsi="Calibri" w:cs="Calibri"/>
                <w:bCs/>
              </w:rPr>
              <w:t>podstawowy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1"/>
            </w:r>
          </w:p>
        </w:tc>
        <w:tc>
          <w:tcPr>
            <w:tcW w:w="4076" w:type="dxa"/>
            <w:vAlign w:val="center"/>
          </w:tcPr>
          <w:p w14:paraId="59076123" w14:textId="77777777" w:rsidR="00AF2FA4" w:rsidRPr="000F2E2F" w:rsidRDefault="00AF2FA4">
            <w:pPr>
              <w:jc w:val="center"/>
              <w:rPr>
                <w:rFonts w:ascii="Calibri" w:eastAsia="Calibri" w:hAnsi="Calibri" w:cs="Calibri"/>
                <w:bCs/>
                <w:vertAlign w:val="superscript"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Profil </w:t>
            </w:r>
            <w:r>
              <w:rPr>
                <w:rFonts w:ascii="Calibri" w:eastAsia="Calibri" w:hAnsi="Calibri" w:cs="Calibri"/>
                <w:bCs/>
              </w:rPr>
              <w:t>dodatkowy</w:t>
            </w:r>
            <w:r>
              <w:rPr>
                <w:rFonts w:ascii="Calibri" w:eastAsia="Calibri" w:hAnsi="Calibri" w:cs="Calibri"/>
                <w:bCs/>
                <w:vertAlign w:val="superscript"/>
              </w:rPr>
              <w:t>1</w:t>
            </w:r>
          </w:p>
        </w:tc>
        <w:tc>
          <w:tcPr>
            <w:tcW w:w="1576" w:type="dxa"/>
            <w:vAlign w:val="center"/>
          </w:tcPr>
          <w:p w14:paraId="0B267241" w14:textId="77777777" w:rsidR="00AF2FA4" w:rsidRPr="004567AE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Ws</w:t>
            </w:r>
            <w:r>
              <w:rPr>
                <w:rFonts w:ascii="Calibri" w:eastAsia="Calibri" w:hAnsi="Calibri" w:cs="Calibri"/>
                <w:bCs/>
              </w:rPr>
              <w:t xml:space="preserve">kaźnik </w:t>
            </w:r>
            <w:r w:rsidRPr="004567AE">
              <w:rPr>
                <w:rFonts w:ascii="Calibri" w:eastAsia="Calibri" w:hAnsi="Calibri" w:cs="Calibri"/>
                <w:bCs/>
              </w:rPr>
              <w:t xml:space="preserve">korelacji chłonności </w:t>
            </w:r>
            <w:r>
              <w:rPr>
                <w:rFonts w:ascii="Calibri" w:eastAsia="Calibri" w:hAnsi="Calibri" w:cs="Calibri"/>
                <w:bCs/>
              </w:rPr>
              <w:t xml:space="preserve">zabudowy i intensywności </w:t>
            </w:r>
            <w:r w:rsidRPr="004567AE">
              <w:rPr>
                <w:rFonts w:ascii="Calibri" w:eastAsia="Calibri" w:hAnsi="Calibri" w:cs="Calibri"/>
                <w:bCs/>
              </w:rPr>
              <w:t>zabudowy</w:t>
            </w:r>
            <w:r>
              <w:rPr>
                <w:rFonts w:ascii="Calibri" w:eastAsia="Calibri" w:hAnsi="Calibri" w:cs="Calibri"/>
                <w:bCs/>
              </w:rPr>
              <w:t xml:space="preserve"> [os./ha]</w:t>
            </w:r>
          </w:p>
        </w:tc>
        <w:tc>
          <w:tcPr>
            <w:tcW w:w="1577" w:type="dxa"/>
            <w:vAlign w:val="center"/>
          </w:tcPr>
          <w:p w14:paraId="5CF9E8B9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W</w:t>
            </w:r>
            <w:r w:rsidRPr="004567AE">
              <w:rPr>
                <w:rFonts w:ascii="Calibri" w:eastAsia="Calibri" w:hAnsi="Calibri" w:cs="Calibri"/>
                <w:bCs/>
              </w:rPr>
              <w:t xml:space="preserve">skaźnik </w:t>
            </w:r>
            <w:r>
              <w:rPr>
                <w:rFonts w:ascii="Calibri" w:eastAsia="Calibri" w:hAnsi="Calibri" w:cs="Calibri"/>
                <w:bCs/>
              </w:rPr>
              <w:t xml:space="preserve">minimalnej </w:t>
            </w:r>
            <w:r w:rsidRPr="004567AE">
              <w:rPr>
                <w:rFonts w:ascii="Calibri" w:eastAsia="Calibri" w:hAnsi="Calibri" w:cs="Calibri"/>
                <w:bCs/>
              </w:rPr>
              <w:t>powierzchni biologicznie czynnej</w:t>
            </w:r>
            <w:r>
              <w:rPr>
                <w:rFonts w:ascii="Calibri" w:eastAsia="Calibri" w:hAnsi="Calibri" w:cs="Calibri"/>
                <w:bCs/>
              </w:rPr>
              <w:t xml:space="preserve"> [%]</w:t>
            </w:r>
          </w:p>
        </w:tc>
      </w:tr>
      <w:tr w:rsidR="00AF2FA4" w:rsidRPr="004567AE" w14:paraId="41CBF575" w14:textId="77777777" w:rsidTr="00AF2FA4">
        <w:trPr>
          <w:trHeight w:val="1256"/>
        </w:trPr>
        <w:tc>
          <w:tcPr>
            <w:tcW w:w="675" w:type="dxa"/>
            <w:vAlign w:val="center"/>
          </w:tcPr>
          <w:p w14:paraId="1BF9D509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14:paraId="5C326A80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wielofunkcyjna z </w:t>
            </w:r>
            <w:r>
              <w:rPr>
                <w:rFonts w:ascii="Calibri" w:eastAsia="Calibri" w:hAnsi="Calibri" w:cs="Calibri"/>
                <w:bCs/>
              </w:rPr>
              <w:t>zabudową mieszkaniową  wielorodzinną</w:t>
            </w:r>
          </w:p>
        </w:tc>
        <w:tc>
          <w:tcPr>
            <w:tcW w:w="3686" w:type="dxa"/>
            <w:vAlign w:val="center"/>
          </w:tcPr>
          <w:p w14:paraId="152CA82A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mieszkaniowej wielorodzinnej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teren usług </w:t>
            </w:r>
          </w:p>
        </w:tc>
        <w:tc>
          <w:tcPr>
            <w:tcW w:w="4076" w:type="dxa"/>
            <w:vAlign w:val="center"/>
          </w:tcPr>
          <w:p w14:paraId="6D3C09CE" w14:textId="77777777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zabudowy mieszkaniowej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jednorodzinnej</w:t>
            </w:r>
            <w:r w:rsidRPr="00D21143" w:rsidDel="001F2628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576" w:type="dxa"/>
            <w:vAlign w:val="center"/>
          </w:tcPr>
          <w:p w14:paraId="335106AB" w14:textId="77777777" w:rsidR="00AF2FA4" w:rsidRPr="004567AE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150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2"/>
            </w:r>
            <w:r>
              <w:rPr>
                <w:rFonts w:ascii="Calibri" w:eastAsia="Calibri" w:hAnsi="Calibri" w:cs="Calibri"/>
                <w:bCs/>
              </w:rPr>
              <w:t>/120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3"/>
            </w:r>
          </w:p>
        </w:tc>
        <w:tc>
          <w:tcPr>
            <w:tcW w:w="1577" w:type="dxa"/>
            <w:vAlign w:val="center"/>
          </w:tcPr>
          <w:p w14:paraId="46799813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1DECEA61" w14:textId="77777777" w:rsidTr="00AF2FA4">
        <w:trPr>
          <w:trHeight w:val="1274"/>
        </w:trPr>
        <w:tc>
          <w:tcPr>
            <w:tcW w:w="675" w:type="dxa"/>
            <w:vAlign w:val="center"/>
          </w:tcPr>
          <w:p w14:paraId="48945A34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14:paraId="28C80E4F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wielofunkcyjna z </w:t>
            </w:r>
            <w:r>
              <w:rPr>
                <w:rFonts w:ascii="Calibri" w:eastAsia="Calibri" w:hAnsi="Calibri" w:cs="Calibri"/>
                <w:bCs/>
              </w:rPr>
              <w:t>zabudową mieszkaniową jednorodzinną</w:t>
            </w:r>
          </w:p>
        </w:tc>
        <w:tc>
          <w:tcPr>
            <w:tcW w:w="3686" w:type="dxa"/>
            <w:vAlign w:val="center"/>
          </w:tcPr>
          <w:p w14:paraId="1DD9B3A9" w14:textId="77777777" w:rsidR="00AF2FA4" w:rsidRPr="004567AE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mieszkaniowej jednorodzinnej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</w:t>
            </w:r>
          </w:p>
        </w:tc>
        <w:tc>
          <w:tcPr>
            <w:tcW w:w="4076" w:type="dxa"/>
            <w:vAlign w:val="center"/>
          </w:tcPr>
          <w:p w14:paraId="43CE0E65" w14:textId="77777777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zabudowy letniskowej lub rekreacji indywidualnej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ogrodów działkowych</w:t>
            </w:r>
          </w:p>
        </w:tc>
        <w:tc>
          <w:tcPr>
            <w:tcW w:w="1576" w:type="dxa"/>
            <w:vAlign w:val="center"/>
          </w:tcPr>
          <w:p w14:paraId="530B14C7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60</w:t>
            </w:r>
          </w:p>
        </w:tc>
        <w:tc>
          <w:tcPr>
            <w:tcW w:w="1577" w:type="dxa"/>
            <w:vAlign w:val="center"/>
          </w:tcPr>
          <w:p w14:paraId="6B28F932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14863F60" w14:textId="77777777" w:rsidTr="00AF2FA4">
        <w:trPr>
          <w:trHeight w:val="949"/>
        </w:trPr>
        <w:tc>
          <w:tcPr>
            <w:tcW w:w="675" w:type="dxa"/>
            <w:vAlign w:val="center"/>
          </w:tcPr>
          <w:p w14:paraId="24E83E6B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3</w:t>
            </w:r>
          </w:p>
        </w:tc>
        <w:tc>
          <w:tcPr>
            <w:tcW w:w="2268" w:type="dxa"/>
            <w:vAlign w:val="center"/>
          </w:tcPr>
          <w:p w14:paraId="6AEA3DFE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</w:t>
            </w:r>
            <w:r>
              <w:rPr>
                <w:rFonts w:ascii="Calibri" w:eastAsia="Calibri" w:hAnsi="Calibri" w:cs="Calibri"/>
                <w:bCs/>
              </w:rPr>
              <w:t>wielofunkcyjna z zabudową zagrodową</w:t>
            </w:r>
          </w:p>
        </w:tc>
        <w:tc>
          <w:tcPr>
            <w:tcW w:w="3686" w:type="dxa"/>
            <w:vAlign w:val="center"/>
          </w:tcPr>
          <w:p w14:paraId="37592C70" w14:textId="1633FF22" w:rsidR="00AF2FA4" w:rsidRPr="004567AE" w:rsidRDefault="00AF2FA4" w:rsidP="005F5DA1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zabudowy z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agrodowej, </w:t>
            </w:r>
            <w:r w:rsidRPr="005F5DA1">
              <w:rPr>
                <w:rStyle w:val="normaltextrun"/>
                <w:rFonts w:ascii="Calibri" w:hAnsi="Calibri" w:cs="Calibri"/>
                <w:color w:val="000000" w:themeColor="text1"/>
              </w:rPr>
              <w:t>teren produkcji w gospodarstwach rolnych,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5F5DA1">
              <w:rPr>
                <w:rStyle w:val="normaltextrun"/>
                <w:rFonts w:ascii="Calibri" w:hAnsi="Calibri" w:cs="Calibri"/>
                <w:color w:val="000000" w:themeColor="text1"/>
              </w:rPr>
              <w:t>hodowlanych, ogrodniczych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akwakultury i obsług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i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rybactwa</w:t>
            </w:r>
          </w:p>
        </w:tc>
        <w:tc>
          <w:tcPr>
            <w:tcW w:w="4076" w:type="dxa"/>
            <w:vAlign w:val="center"/>
          </w:tcPr>
          <w:p w14:paraId="730AA591" w14:textId="4A38BB3F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810954">
              <w:rPr>
                <w:rStyle w:val="normaltextrun"/>
                <w:rFonts w:ascii="Calibri" w:hAnsi="Calibri" w:cs="Calibri"/>
                <w:color w:val="000000" w:themeColor="text1"/>
              </w:rPr>
              <w:t>teren wielkotowarowej produkcji rolnej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 teren rolnictwa z zakazem zabudowy, teren usług</w:t>
            </w:r>
          </w:p>
        </w:tc>
        <w:tc>
          <w:tcPr>
            <w:tcW w:w="1576" w:type="dxa"/>
            <w:vAlign w:val="center"/>
          </w:tcPr>
          <w:p w14:paraId="7A7EA68E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45</w:t>
            </w:r>
          </w:p>
        </w:tc>
        <w:tc>
          <w:tcPr>
            <w:tcW w:w="1577" w:type="dxa"/>
            <w:vAlign w:val="center"/>
          </w:tcPr>
          <w:p w14:paraId="67C89197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3DDBD664" w14:textId="77777777" w:rsidTr="00AF2FA4">
        <w:trPr>
          <w:trHeight w:val="725"/>
        </w:trPr>
        <w:tc>
          <w:tcPr>
            <w:tcW w:w="675" w:type="dxa"/>
            <w:vAlign w:val="center"/>
          </w:tcPr>
          <w:p w14:paraId="7D3A0077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4</w:t>
            </w:r>
          </w:p>
        </w:tc>
        <w:tc>
          <w:tcPr>
            <w:tcW w:w="2268" w:type="dxa"/>
            <w:vAlign w:val="center"/>
          </w:tcPr>
          <w:p w14:paraId="2DB8123A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E07FE2">
              <w:rPr>
                <w:rFonts w:ascii="Calibri" w:eastAsia="Calibri" w:hAnsi="Calibri" w:cs="Calibri"/>
                <w:bCs/>
              </w:rPr>
              <w:t xml:space="preserve">strefa </w:t>
            </w:r>
            <w:r>
              <w:rPr>
                <w:rFonts w:ascii="Calibri" w:eastAsia="Calibri" w:hAnsi="Calibri" w:cs="Calibri"/>
                <w:bCs/>
              </w:rPr>
              <w:t>usługowa</w:t>
            </w:r>
          </w:p>
        </w:tc>
        <w:tc>
          <w:tcPr>
            <w:tcW w:w="3686" w:type="dxa"/>
            <w:vAlign w:val="center"/>
          </w:tcPr>
          <w:p w14:paraId="09A00D7F" w14:textId="77777777" w:rsidR="00AF2FA4" w:rsidRPr="004567AE" w:rsidRDefault="00AF2FA4" w:rsidP="003C6705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</w:t>
            </w:r>
          </w:p>
        </w:tc>
        <w:tc>
          <w:tcPr>
            <w:tcW w:w="4076" w:type="dxa"/>
            <w:vAlign w:val="center"/>
          </w:tcPr>
          <w:p w14:paraId="5C326D1E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składów i magazynów, teren elektrowni słonecznej  </w:t>
            </w:r>
          </w:p>
        </w:tc>
        <w:tc>
          <w:tcPr>
            <w:tcW w:w="1576" w:type="dxa"/>
            <w:vAlign w:val="center"/>
          </w:tcPr>
          <w:p w14:paraId="159109A4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782BA813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46C0C151" w14:textId="77777777" w:rsidTr="00AF2FA4">
        <w:trPr>
          <w:trHeight w:val="1261"/>
        </w:trPr>
        <w:tc>
          <w:tcPr>
            <w:tcW w:w="675" w:type="dxa"/>
            <w:vAlign w:val="center"/>
          </w:tcPr>
          <w:p w14:paraId="35BC8CFA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lastRenderedPageBreak/>
              <w:t>5</w:t>
            </w:r>
          </w:p>
        </w:tc>
        <w:tc>
          <w:tcPr>
            <w:tcW w:w="2268" w:type="dxa"/>
            <w:vAlign w:val="center"/>
          </w:tcPr>
          <w:p w14:paraId="48F5EC22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t xml:space="preserve">strefa handlu </w:t>
            </w:r>
            <w:proofErr w:type="spellStart"/>
            <w:r>
              <w:t>wielkopowierzch-niowego</w:t>
            </w:r>
            <w:proofErr w:type="spellEnd"/>
          </w:p>
        </w:tc>
        <w:tc>
          <w:tcPr>
            <w:tcW w:w="3686" w:type="dxa"/>
            <w:vAlign w:val="center"/>
          </w:tcPr>
          <w:p w14:paraId="1D70A4FA" w14:textId="77777777" w:rsidR="00AF2FA4" w:rsidRPr="0090692B" w:rsidRDefault="00AF2FA4" w:rsidP="00DE43D2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handlu wielkopowierzchniowego</w:t>
            </w:r>
          </w:p>
        </w:tc>
        <w:tc>
          <w:tcPr>
            <w:tcW w:w="4076" w:type="dxa"/>
            <w:vAlign w:val="center"/>
          </w:tcPr>
          <w:p w14:paraId="0575CF62" w14:textId="77777777" w:rsidR="00AF2FA4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handlu, teren usług gastronomii, </w:t>
            </w:r>
            <w:r w:rsidRPr="00571D5C">
              <w:rPr>
                <w:rStyle w:val="normaltextrun"/>
                <w:rFonts w:ascii="Calibri" w:hAnsi="Calibri" w:cs="Calibri"/>
                <w:color w:val="000000" w:themeColor="text1"/>
              </w:rPr>
              <w:t>teren usług rzemieślniczych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571D5C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usług kultury i rozrywki, teren składów i magazynów</w:t>
            </w:r>
          </w:p>
        </w:tc>
        <w:tc>
          <w:tcPr>
            <w:tcW w:w="1576" w:type="dxa"/>
            <w:vAlign w:val="center"/>
          </w:tcPr>
          <w:p w14:paraId="13A19DCC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3A2F619E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0184A8F1" w14:textId="77777777" w:rsidTr="00AF2FA4">
        <w:trPr>
          <w:trHeight w:val="1846"/>
        </w:trPr>
        <w:tc>
          <w:tcPr>
            <w:tcW w:w="675" w:type="dxa"/>
            <w:vAlign w:val="center"/>
          </w:tcPr>
          <w:p w14:paraId="6BC50EE0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6</w:t>
            </w:r>
          </w:p>
        </w:tc>
        <w:tc>
          <w:tcPr>
            <w:tcW w:w="2268" w:type="dxa"/>
            <w:vAlign w:val="center"/>
          </w:tcPr>
          <w:p w14:paraId="6AE78108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strefa gospodarcza</w:t>
            </w:r>
          </w:p>
        </w:tc>
        <w:tc>
          <w:tcPr>
            <w:tcW w:w="3686" w:type="dxa"/>
            <w:vAlign w:val="center"/>
          </w:tcPr>
          <w:p w14:paraId="4E4DFFDA" w14:textId="77777777" w:rsidR="00AF2FA4" w:rsidRPr="004567AE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produkcji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4076" w:type="dxa"/>
            <w:vAlign w:val="center"/>
          </w:tcPr>
          <w:p w14:paraId="215D26FD" w14:textId="31C376FF" w:rsidR="00AF2FA4" w:rsidRPr="000F2E2F" w:rsidRDefault="00AF2FA4" w:rsidP="001F2628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handlu, teren usług rzemieślniczych, teren usług gastronomii,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teren usług nauki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teren usług biurowych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i administracji</w:t>
            </w:r>
          </w:p>
        </w:tc>
        <w:tc>
          <w:tcPr>
            <w:tcW w:w="1576" w:type="dxa"/>
            <w:vAlign w:val="center"/>
          </w:tcPr>
          <w:p w14:paraId="0DAD74C1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5264D678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0C263574" w14:textId="77777777" w:rsidTr="00AF2FA4">
        <w:trPr>
          <w:trHeight w:val="1846"/>
        </w:trPr>
        <w:tc>
          <w:tcPr>
            <w:tcW w:w="675" w:type="dxa"/>
            <w:vAlign w:val="center"/>
          </w:tcPr>
          <w:p w14:paraId="33BA3D63" w14:textId="386573D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7</w:t>
            </w:r>
          </w:p>
        </w:tc>
        <w:tc>
          <w:tcPr>
            <w:tcW w:w="2268" w:type="dxa"/>
            <w:vAlign w:val="center"/>
          </w:tcPr>
          <w:p w14:paraId="2ED34FE1" w14:textId="2AAA1CF8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strefa produkcji rolniczej</w:t>
            </w:r>
          </w:p>
        </w:tc>
        <w:tc>
          <w:tcPr>
            <w:tcW w:w="3686" w:type="dxa"/>
            <w:vAlign w:val="center"/>
          </w:tcPr>
          <w:p w14:paraId="7BAC48D8" w14:textId="4DFA5A8A" w:rsidR="00AF2FA4" w:rsidRPr="0090692B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 w:rsidRPr="00810954">
              <w:rPr>
                <w:rStyle w:val="normaltextrun"/>
                <w:rFonts w:ascii="Calibri" w:hAnsi="Calibri" w:cs="Calibri"/>
                <w:color w:val="000000" w:themeColor="text1"/>
              </w:rPr>
              <w:t>teren produkcji w gospodarstwach rolnych, hodowlanych, ogrodniczych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>
              <w:t xml:space="preserve"> </w:t>
            </w:r>
            <w:r w:rsidRPr="00810954">
              <w:rPr>
                <w:rStyle w:val="normaltextrun"/>
                <w:rFonts w:ascii="Calibri" w:hAnsi="Calibri" w:cs="Calibri"/>
                <w:color w:val="000000" w:themeColor="text1"/>
              </w:rPr>
              <w:t>teren wielkotowarowej produkcji rolnej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>teren akwakultury i obsług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i</w:t>
            </w:r>
            <w:r w:rsidRPr="0090692B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rybactwa</w:t>
            </w:r>
          </w:p>
        </w:tc>
        <w:tc>
          <w:tcPr>
            <w:tcW w:w="4076" w:type="dxa"/>
            <w:vAlign w:val="center"/>
          </w:tcPr>
          <w:p w14:paraId="1B738C12" w14:textId="38650DBD" w:rsidR="00AF2FA4" w:rsidRPr="00810954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rolnictwa z zakazem zabudowy</w:t>
            </w:r>
          </w:p>
        </w:tc>
        <w:tc>
          <w:tcPr>
            <w:tcW w:w="1576" w:type="dxa"/>
            <w:vAlign w:val="center"/>
          </w:tcPr>
          <w:p w14:paraId="3AD13CEC" w14:textId="30F6E52E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081AEDEC" w14:textId="32B8051B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063A4E07" w14:textId="77777777" w:rsidTr="00AF2FA4">
        <w:trPr>
          <w:trHeight w:val="1958"/>
        </w:trPr>
        <w:tc>
          <w:tcPr>
            <w:tcW w:w="675" w:type="dxa"/>
            <w:vAlign w:val="center"/>
          </w:tcPr>
          <w:p w14:paraId="5951D5E1" w14:textId="32B8DC92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8</w:t>
            </w:r>
          </w:p>
        </w:tc>
        <w:tc>
          <w:tcPr>
            <w:tcW w:w="2268" w:type="dxa"/>
            <w:vAlign w:val="center"/>
          </w:tcPr>
          <w:p w14:paraId="5BFDCA6D" w14:textId="77777777" w:rsidR="00AF2FA4" w:rsidRPr="00F0558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strefa infrastrukturalna</w:t>
            </w:r>
          </w:p>
        </w:tc>
        <w:tc>
          <w:tcPr>
            <w:tcW w:w="3686" w:type="dxa"/>
            <w:vAlign w:val="center"/>
          </w:tcPr>
          <w:p w14:paraId="324B946F" w14:textId="77777777" w:rsidR="00AF2FA4" w:rsidRPr="007C7B2E" w:rsidRDefault="00AF2FA4" w:rsidP="00DE43D2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>teren infrastruktury technicznej</w:t>
            </w:r>
          </w:p>
        </w:tc>
        <w:tc>
          <w:tcPr>
            <w:tcW w:w="4076" w:type="dxa"/>
            <w:vAlign w:val="center"/>
          </w:tcPr>
          <w:p w14:paraId="188A4230" w14:textId="77777777" w:rsidR="00AF2FA4" w:rsidRPr="001F2628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usług handlu, teren usług rzemieślniczych, teren usług gastronomii,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teren usług biurowych</w:t>
            </w:r>
          </w:p>
          <w:p w14:paraId="0B19F971" w14:textId="77777777" w:rsidR="00AF2FA4" w:rsidRPr="00D21143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i administracji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teren usług nauki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teren składów i magazynów, teren elektrowni wiatrowej, teren elektrowni słonecznej  </w:t>
            </w:r>
          </w:p>
        </w:tc>
        <w:tc>
          <w:tcPr>
            <w:tcW w:w="1576" w:type="dxa"/>
            <w:vAlign w:val="center"/>
          </w:tcPr>
          <w:p w14:paraId="7E831AE5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06ABC1E6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  <w:tr w:rsidR="00AF2FA4" w:rsidRPr="004567AE" w14:paraId="27702C71" w14:textId="77777777" w:rsidTr="00AF2FA4">
        <w:trPr>
          <w:trHeight w:val="1275"/>
        </w:trPr>
        <w:tc>
          <w:tcPr>
            <w:tcW w:w="675" w:type="dxa"/>
            <w:vAlign w:val="center"/>
          </w:tcPr>
          <w:p w14:paraId="05D0223C" w14:textId="78F28EE6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9</w:t>
            </w:r>
          </w:p>
        </w:tc>
        <w:tc>
          <w:tcPr>
            <w:tcW w:w="2268" w:type="dxa"/>
            <w:vAlign w:val="center"/>
          </w:tcPr>
          <w:p w14:paraId="4407F3FA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>strefa zieleni i rekreacji</w:t>
            </w:r>
          </w:p>
        </w:tc>
        <w:tc>
          <w:tcPr>
            <w:tcW w:w="3686" w:type="dxa"/>
            <w:vAlign w:val="center"/>
          </w:tcPr>
          <w:p w14:paraId="0027A2C1" w14:textId="77777777" w:rsidR="00AF2FA4" w:rsidRPr="004567AE" w:rsidRDefault="00AF2FA4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zieleni urządzonej</w:t>
            </w:r>
            <w:r>
              <w:rPr>
                <w:rStyle w:val="normaltextrun"/>
                <w:rFonts w:ascii="Calibri" w:hAnsi="Calibri" w:cs="Calibri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</w:rPr>
              <w:t>teren plaży</w:t>
            </w:r>
            <w:r>
              <w:rPr>
                <w:rStyle w:val="normaltextrun"/>
                <w:rFonts w:ascii="Calibri" w:hAnsi="Calibri" w:cs="Calibri"/>
              </w:rPr>
              <w:t>, teren wód</w:t>
            </w:r>
          </w:p>
        </w:tc>
        <w:tc>
          <w:tcPr>
            <w:tcW w:w="4076" w:type="dxa"/>
            <w:vAlign w:val="center"/>
          </w:tcPr>
          <w:p w14:paraId="0B9B6CEE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sportu i rekreacji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kultury i rozrywki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157D81C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detalicznego, teren usług gastronomii, teren usług turystyki,</w:t>
            </w:r>
            <w:r w:rsidRPr="007C7B2E">
              <w:rPr>
                <w:rStyle w:val="normaltextrun"/>
                <w:rFonts w:ascii="Calibri" w:hAnsi="Calibri" w:cs="Calibri"/>
              </w:rPr>
              <w:t xml:space="preserve"> teren </w:t>
            </w:r>
            <w:r>
              <w:rPr>
                <w:rStyle w:val="normaltextrun"/>
                <w:rFonts w:ascii="Calibri" w:hAnsi="Calibri" w:cs="Calibri"/>
              </w:rPr>
              <w:t>ogrodów działkowych</w:t>
            </w:r>
          </w:p>
        </w:tc>
        <w:tc>
          <w:tcPr>
            <w:tcW w:w="1576" w:type="dxa"/>
            <w:vAlign w:val="center"/>
          </w:tcPr>
          <w:p w14:paraId="64AE9D62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19D8A64A" w14:textId="77777777" w:rsidR="00AF2FA4" w:rsidRPr="004567AE" w:rsidRDefault="00AF2FA4" w:rsidP="00C90ECF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70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4"/>
            </w:r>
            <w:r>
              <w:rPr>
                <w:rFonts w:ascii="Calibri" w:eastAsia="Calibri" w:hAnsi="Calibri" w:cs="Calibri"/>
                <w:bCs/>
              </w:rPr>
              <w:t>/25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5"/>
            </w:r>
          </w:p>
        </w:tc>
      </w:tr>
      <w:tr w:rsidR="00AF2FA4" w:rsidRPr="004567AE" w14:paraId="6D544819" w14:textId="77777777" w:rsidTr="00AF2FA4">
        <w:trPr>
          <w:trHeight w:val="839"/>
        </w:trPr>
        <w:tc>
          <w:tcPr>
            <w:tcW w:w="675" w:type="dxa"/>
            <w:vAlign w:val="center"/>
          </w:tcPr>
          <w:p w14:paraId="1565B070" w14:textId="0C6100CC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lastRenderedPageBreak/>
              <w:t>10</w:t>
            </w:r>
          </w:p>
        </w:tc>
        <w:tc>
          <w:tcPr>
            <w:tcW w:w="2268" w:type="dxa"/>
            <w:vAlign w:val="center"/>
          </w:tcPr>
          <w:p w14:paraId="061D8BBE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F05584">
              <w:rPr>
                <w:rFonts w:ascii="Calibri" w:eastAsia="Calibri" w:hAnsi="Calibri" w:cs="Calibri"/>
                <w:bCs/>
              </w:rPr>
              <w:t>strefa cmentarzy</w:t>
            </w:r>
          </w:p>
        </w:tc>
        <w:tc>
          <w:tcPr>
            <w:tcW w:w="3686" w:type="dxa"/>
            <w:vAlign w:val="center"/>
          </w:tcPr>
          <w:p w14:paraId="3686ACB3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Fonts w:ascii="Calibri" w:eastAsia="Calibri" w:hAnsi="Calibri" w:cs="Calibri"/>
                <w:color w:val="000000" w:themeColor="text1"/>
              </w:rPr>
              <w:t>teren cmentarza</w:t>
            </w:r>
          </w:p>
        </w:tc>
        <w:tc>
          <w:tcPr>
            <w:tcW w:w="4076" w:type="dxa"/>
            <w:vAlign w:val="center"/>
          </w:tcPr>
          <w:p w14:paraId="679C1D1A" w14:textId="77777777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8D70A5">
              <w:rPr>
                <w:rStyle w:val="normaltextrun"/>
                <w:rFonts w:ascii="Calibri" w:hAnsi="Calibri" w:cs="Calibri"/>
                <w:color w:val="000000" w:themeColor="text1"/>
              </w:rPr>
              <w:t>teren usług kultu religijnego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8D70A5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</w:t>
            </w:r>
          </w:p>
        </w:tc>
        <w:tc>
          <w:tcPr>
            <w:tcW w:w="1576" w:type="dxa"/>
            <w:vAlign w:val="center"/>
          </w:tcPr>
          <w:p w14:paraId="6B15529F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2C0F9859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25</w:t>
            </w:r>
          </w:p>
        </w:tc>
      </w:tr>
      <w:tr w:rsidR="00AF2FA4" w:rsidRPr="004567AE" w14:paraId="37B8D088" w14:textId="77777777" w:rsidTr="00AF2FA4">
        <w:trPr>
          <w:trHeight w:val="1688"/>
        </w:trPr>
        <w:tc>
          <w:tcPr>
            <w:tcW w:w="675" w:type="dxa"/>
            <w:vAlign w:val="center"/>
          </w:tcPr>
          <w:p w14:paraId="555EE902" w14:textId="006853AD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11</w:t>
            </w:r>
          </w:p>
        </w:tc>
        <w:tc>
          <w:tcPr>
            <w:tcW w:w="2268" w:type="dxa"/>
            <w:vAlign w:val="center"/>
          </w:tcPr>
          <w:p w14:paraId="52E94D6A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F05584">
              <w:rPr>
                <w:rFonts w:ascii="Calibri" w:eastAsia="Calibri" w:hAnsi="Calibri" w:cs="Calibri"/>
                <w:bCs/>
              </w:rPr>
              <w:t>strefa górnictwa</w:t>
            </w:r>
          </w:p>
        </w:tc>
        <w:tc>
          <w:tcPr>
            <w:tcW w:w="3686" w:type="dxa"/>
            <w:vAlign w:val="center"/>
          </w:tcPr>
          <w:p w14:paraId="5B4BD078" w14:textId="77777777" w:rsidR="00AF2FA4" w:rsidRPr="004567AE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Fonts w:ascii="Calibri" w:eastAsia="Calibri" w:hAnsi="Calibri" w:cs="Calibri"/>
                <w:color w:val="000000" w:themeColor="text1"/>
              </w:rPr>
              <w:t>teren górnictwa i wydobycia</w:t>
            </w:r>
          </w:p>
        </w:tc>
        <w:tc>
          <w:tcPr>
            <w:tcW w:w="4076" w:type="dxa"/>
            <w:vAlign w:val="center"/>
          </w:tcPr>
          <w:p w14:paraId="06897A31" w14:textId="77777777" w:rsidR="00AF2FA4" w:rsidRPr="001F2628" w:rsidRDefault="00AF2FA4" w:rsidP="001F2628">
            <w:pPr>
              <w:jc w:val="center"/>
              <w:rPr>
                <w:rStyle w:val="normaltextrun"/>
                <w:rFonts w:ascii="Calibri" w:hAnsi="Calibri" w:cs="Calibri"/>
                <w:color w:val="000000" w:themeColor="text1"/>
              </w:rPr>
            </w:pPr>
            <w:r w:rsidRPr="007C7B2E">
              <w:rPr>
                <w:rFonts w:ascii="Calibri" w:eastAsia="Calibri" w:hAnsi="Calibri" w:cs="Calibri"/>
                <w:color w:val="000000" w:themeColor="text1"/>
              </w:rPr>
              <w:t>teren produkcji</w:t>
            </w:r>
            <w:r>
              <w:rPr>
                <w:rFonts w:ascii="Calibri" w:eastAsia="Calibri" w:hAnsi="Calibri" w:cs="Calibri"/>
                <w:color w:val="000000" w:themeColor="text1"/>
              </w:rPr>
              <w:t>,</w:t>
            </w:r>
            <w:r w:rsidRPr="00D21143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teren infrastruktury technicznej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teren usług handlu, teren usług rzemieślniczych, teren usług gastronomii,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teren usług biurowych</w:t>
            </w:r>
          </w:p>
          <w:p w14:paraId="6321612C" w14:textId="77777777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i administracji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1F2628">
              <w:rPr>
                <w:rStyle w:val="normaltextrun"/>
                <w:rFonts w:ascii="Calibri" w:hAnsi="Calibri" w:cs="Calibri"/>
                <w:color w:val="000000" w:themeColor="text1"/>
              </w:rPr>
              <w:t>teren usług nauki</w:t>
            </w:r>
          </w:p>
        </w:tc>
        <w:tc>
          <w:tcPr>
            <w:tcW w:w="1576" w:type="dxa"/>
            <w:vAlign w:val="center"/>
          </w:tcPr>
          <w:p w14:paraId="1299B7BE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2E2AB6F0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  <w:tr w:rsidR="00AF2FA4" w:rsidRPr="004567AE" w14:paraId="39C4A830" w14:textId="77777777" w:rsidTr="00AF2FA4">
        <w:trPr>
          <w:trHeight w:val="978"/>
        </w:trPr>
        <w:tc>
          <w:tcPr>
            <w:tcW w:w="675" w:type="dxa"/>
            <w:vAlign w:val="center"/>
          </w:tcPr>
          <w:p w14:paraId="4824C5DA" w14:textId="77B2B11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12</w:t>
            </w:r>
          </w:p>
        </w:tc>
        <w:tc>
          <w:tcPr>
            <w:tcW w:w="2268" w:type="dxa"/>
            <w:vAlign w:val="center"/>
          </w:tcPr>
          <w:p w14:paraId="7FF8DC35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567AE">
              <w:rPr>
                <w:rFonts w:ascii="Calibri" w:eastAsia="Calibri" w:hAnsi="Calibri" w:cs="Calibri"/>
                <w:bCs/>
              </w:rPr>
              <w:t xml:space="preserve">strefa </w:t>
            </w:r>
            <w:r>
              <w:rPr>
                <w:rFonts w:ascii="Calibri" w:eastAsia="Calibri" w:hAnsi="Calibri" w:cs="Calibri"/>
                <w:bCs/>
              </w:rPr>
              <w:t>otwarta</w:t>
            </w:r>
          </w:p>
        </w:tc>
        <w:tc>
          <w:tcPr>
            <w:tcW w:w="3686" w:type="dxa"/>
            <w:vAlign w:val="center"/>
          </w:tcPr>
          <w:p w14:paraId="0924DD3C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rolnictwa z zakazem zabudowy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lasu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zieleni naturalnej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wód</w:t>
            </w:r>
          </w:p>
        </w:tc>
        <w:tc>
          <w:tcPr>
            <w:tcW w:w="4076" w:type="dxa"/>
            <w:vAlign w:val="center"/>
          </w:tcPr>
          <w:p w14:paraId="66480390" w14:textId="77777777" w:rsidR="00AF2FA4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teren elektrowni wiatrowej, teren elektrowni słonecznej  </w:t>
            </w:r>
          </w:p>
        </w:tc>
        <w:tc>
          <w:tcPr>
            <w:tcW w:w="1576" w:type="dxa"/>
            <w:vAlign w:val="center"/>
          </w:tcPr>
          <w:p w14:paraId="73BD9110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4A730647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  <w:tr w:rsidR="00AF2FA4" w:rsidRPr="004567AE" w14:paraId="1C2C1A9C" w14:textId="77777777" w:rsidTr="00AF2FA4">
        <w:trPr>
          <w:trHeight w:val="1843"/>
        </w:trPr>
        <w:tc>
          <w:tcPr>
            <w:tcW w:w="675" w:type="dxa"/>
            <w:vAlign w:val="center"/>
          </w:tcPr>
          <w:p w14:paraId="4874FD79" w14:textId="1D40BC0A" w:rsidR="00AF2FA4" w:rsidRPr="004567AE" w:rsidRDefault="00AF2FA4" w:rsidP="00C90ECF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13</w:t>
            </w:r>
          </w:p>
        </w:tc>
        <w:tc>
          <w:tcPr>
            <w:tcW w:w="2268" w:type="dxa"/>
            <w:vAlign w:val="center"/>
          </w:tcPr>
          <w:p w14:paraId="13EABC71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47002F">
              <w:rPr>
                <w:rFonts w:ascii="Calibri" w:eastAsia="Calibri" w:hAnsi="Calibri" w:cs="Calibri"/>
                <w:bCs/>
              </w:rPr>
              <w:t>strefa komunikacyjna</w:t>
            </w:r>
            <w:r>
              <w:rPr>
                <w:rStyle w:val="Odwoanieprzypisukocowego"/>
                <w:rFonts w:ascii="Calibri" w:eastAsia="Calibri" w:hAnsi="Calibri" w:cs="Calibri"/>
                <w:bCs/>
              </w:rPr>
              <w:endnoteReference w:id="6"/>
            </w:r>
          </w:p>
        </w:tc>
        <w:tc>
          <w:tcPr>
            <w:tcW w:w="3686" w:type="dxa"/>
            <w:vAlign w:val="center"/>
          </w:tcPr>
          <w:p w14:paraId="2F4BE8FC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autostrady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drogi ekspresowej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kolejowej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kolei linowej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teren komunikacji wodnej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komunikacji lotniczej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00E74EFE">
              <w:rPr>
                <w:rStyle w:val="normaltextrun"/>
                <w:rFonts w:ascii="Calibri" w:hAnsi="Calibri" w:cs="Calibri"/>
                <w:color w:val="000000" w:themeColor="text1"/>
              </w:rPr>
              <w:t>teren obsługi komunikacji</w:t>
            </w:r>
          </w:p>
        </w:tc>
        <w:tc>
          <w:tcPr>
            <w:tcW w:w="4076" w:type="dxa"/>
            <w:vAlign w:val="center"/>
          </w:tcPr>
          <w:p w14:paraId="0E35CC4A" w14:textId="77777777" w:rsidR="00AF2FA4" w:rsidRDefault="00AF2FA4" w:rsidP="001F2628">
            <w:pPr>
              <w:jc w:val="center"/>
              <w:rPr>
                <w:rFonts w:ascii="Calibri" w:eastAsia="Calibri" w:hAnsi="Calibri" w:cs="Calibri"/>
                <w:bCs/>
              </w:rPr>
            </w:pPr>
            <w:r w:rsidRPr="007C7B2E">
              <w:rPr>
                <w:rStyle w:val="normaltextrun"/>
                <w:rFonts w:ascii="Calibri" w:hAnsi="Calibri" w:cs="Calibri"/>
                <w:color w:val="000000" w:themeColor="text1"/>
              </w:rPr>
              <w:t>teren usług handlu detalicznego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,</w:t>
            </w:r>
            <w:r w:rsidRPr="00763B91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 w:themeColor="text1"/>
              </w:rPr>
              <w:t>teren usług gastronomii</w:t>
            </w:r>
          </w:p>
        </w:tc>
        <w:tc>
          <w:tcPr>
            <w:tcW w:w="1576" w:type="dxa"/>
            <w:vAlign w:val="center"/>
          </w:tcPr>
          <w:p w14:paraId="40EAE3F6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  <w:tc>
          <w:tcPr>
            <w:tcW w:w="1577" w:type="dxa"/>
            <w:vAlign w:val="center"/>
          </w:tcPr>
          <w:p w14:paraId="0E382D3C" w14:textId="77777777" w:rsidR="00AF2FA4" w:rsidRPr="004567AE" w:rsidRDefault="00AF2FA4" w:rsidP="00DE43D2">
            <w:pPr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-</w:t>
            </w:r>
          </w:p>
        </w:tc>
      </w:tr>
    </w:tbl>
    <w:p w14:paraId="630594E8" w14:textId="77777777" w:rsidR="00553AFD" w:rsidRDefault="00553AFD" w:rsidP="00553AFD"/>
    <w:p w14:paraId="682E77FF" w14:textId="77777777" w:rsidR="00F770C4" w:rsidRDefault="00F770C4"/>
    <w:sectPr w:rsidR="00F770C4" w:rsidSect="00DE43D2"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AB12" w14:textId="77777777" w:rsidR="000858A7" w:rsidRDefault="000858A7" w:rsidP="00553AFD">
      <w:pPr>
        <w:spacing w:after="0" w:line="240" w:lineRule="auto"/>
      </w:pPr>
      <w:r>
        <w:separator/>
      </w:r>
    </w:p>
  </w:endnote>
  <w:endnote w:type="continuationSeparator" w:id="0">
    <w:p w14:paraId="1F0D73A6" w14:textId="77777777" w:rsidR="000858A7" w:rsidRDefault="000858A7" w:rsidP="00553AFD">
      <w:pPr>
        <w:spacing w:after="0" w:line="240" w:lineRule="auto"/>
      </w:pPr>
      <w:r>
        <w:continuationSeparator/>
      </w:r>
    </w:p>
  </w:endnote>
  <w:endnote w:id="1">
    <w:p w14:paraId="40C67C58" w14:textId="77777777" w:rsidR="00AF2FA4" w:rsidRDefault="00AF2FA4">
      <w:pPr>
        <w:pStyle w:val="Tekstprzypisukocowego"/>
      </w:pPr>
      <w:r>
        <w:rPr>
          <w:rStyle w:val="Odwoanieprzypisukocowego"/>
        </w:rPr>
        <w:endnoteRef/>
      </w:r>
      <w:r>
        <w:t xml:space="preserve"> Profil podstawowy i dodatkowy obejmuje tereny wskazane w tabeli oraz odpowiadające im tereny klas niższego poziomu, określone w przepisach wydanych na podstawie art. 16 ust. 2 ustawy;</w:t>
      </w:r>
    </w:p>
  </w:endnote>
  <w:endnote w:id="2">
    <w:p w14:paraId="199D1F7A" w14:textId="77777777" w:rsidR="00AF2FA4" w:rsidRDefault="00AF2FA4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stref lub części stref położonych poza obszarem zabudowy śródmiejskiej;</w:t>
      </w:r>
    </w:p>
  </w:endnote>
  <w:endnote w:id="3">
    <w:p w14:paraId="3BCD4730" w14:textId="77777777" w:rsidR="00AF2FA4" w:rsidRDefault="00AF2FA4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stref lub części stref położonych na obszarze zabudowy śródmiejskiej;</w:t>
      </w:r>
    </w:p>
  </w:endnote>
  <w:endnote w:id="4">
    <w:p w14:paraId="4D30DB4C" w14:textId="77777777" w:rsidR="00AF2FA4" w:rsidRDefault="00AF2FA4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terenów wymienionych w profilu podstawowym;</w:t>
      </w:r>
    </w:p>
  </w:endnote>
  <w:endnote w:id="5">
    <w:p w14:paraId="6659CACC" w14:textId="77777777" w:rsidR="00AF2FA4" w:rsidRDefault="00AF2FA4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Dotyczy terenów wymienionych w profilu dodatkowym;</w:t>
      </w:r>
    </w:p>
  </w:endnote>
  <w:endnote w:id="6">
    <w:p w14:paraId="1DC5EC4C" w14:textId="77777777" w:rsidR="00AF2FA4" w:rsidRDefault="00AF2FA4" w:rsidP="00553AFD">
      <w:pPr>
        <w:pStyle w:val="Tekstprzypisukocowego"/>
      </w:pPr>
      <w:r>
        <w:rPr>
          <w:rStyle w:val="Odwoanieprzypisukocowego"/>
        </w:rPr>
        <w:endnoteRef/>
      </w:r>
      <w:r>
        <w:t xml:space="preserve"> Strefę komunikacyjną wyznacza się dla obiektów istniejących oraz planowanych, których lokalizacja jest potwierdzona ustaleniem linii rozgraniczających teren.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A5F6" w14:textId="77777777" w:rsidR="000858A7" w:rsidRDefault="000858A7" w:rsidP="00553AFD">
      <w:pPr>
        <w:spacing w:after="0" w:line="240" w:lineRule="auto"/>
      </w:pPr>
      <w:r>
        <w:separator/>
      </w:r>
    </w:p>
  </w:footnote>
  <w:footnote w:type="continuationSeparator" w:id="0">
    <w:p w14:paraId="61B30D4F" w14:textId="77777777" w:rsidR="000858A7" w:rsidRDefault="000858A7" w:rsidP="00553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FD"/>
    <w:rsid w:val="0000043F"/>
    <w:rsid w:val="00023CA0"/>
    <w:rsid w:val="000326AA"/>
    <w:rsid w:val="000858A7"/>
    <w:rsid w:val="000F2E2F"/>
    <w:rsid w:val="00102A80"/>
    <w:rsid w:val="00135014"/>
    <w:rsid w:val="00194B26"/>
    <w:rsid w:val="001F2628"/>
    <w:rsid w:val="00265BDF"/>
    <w:rsid w:val="002A659B"/>
    <w:rsid w:val="00312ED4"/>
    <w:rsid w:val="00346E00"/>
    <w:rsid w:val="00380B65"/>
    <w:rsid w:val="003C6705"/>
    <w:rsid w:val="003D3851"/>
    <w:rsid w:val="0053593E"/>
    <w:rsid w:val="00536578"/>
    <w:rsid w:val="00553AFD"/>
    <w:rsid w:val="005E21DB"/>
    <w:rsid w:val="005F5DA1"/>
    <w:rsid w:val="00625CDE"/>
    <w:rsid w:val="00650345"/>
    <w:rsid w:val="006E45A1"/>
    <w:rsid w:val="006F361F"/>
    <w:rsid w:val="00703B94"/>
    <w:rsid w:val="00996013"/>
    <w:rsid w:val="009D44C4"/>
    <w:rsid w:val="00A0138F"/>
    <w:rsid w:val="00A413B6"/>
    <w:rsid w:val="00A93522"/>
    <w:rsid w:val="00AF2FA4"/>
    <w:rsid w:val="00B84D1F"/>
    <w:rsid w:val="00B8686C"/>
    <w:rsid w:val="00C30F54"/>
    <w:rsid w:val="00C90ECF"/>
    <w:rsid w:val="00CB6EC7"/>
    <w:rsid w:val="00CD37FE"/>
    <w:rsid w:val="00CE0595"/>
    <w:rsid w:val="00D17CCA"/>
    <w:rsid w:val="00D538C9"/>
    <w:rsid w:val="00DC6C3B"/>
    <w:rsid w:val="00DE43D2"/>
    <w:rsid w:val="00F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FB77"/>
  <w15:docId w15:val="{E273CAED-81A4-412C-BCBD-1654E69C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553AF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A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A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553AF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1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6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6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6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6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6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F262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43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43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43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33DAE-555B-4F2A-8705-BF80F9BD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Kmiecik</dc:creator>
  <cp:lastModifiedBy>Herman Anna</cp:lastModifiedBy>
  <cp:revision>2</cp:revision>
  <dcterms:created xsi:type="dcterms:W3CDTF">2022-10-28T13:24:00Z</dcterms:created>
  <dcterms:modified xsi:type="dcterms:W3CDTF">2022-10-28T13:24:00Z</dcterms:modified>
</cp:coreProperties>
</file>